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B958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Wymagania edukacyjne z wiedzy o społeczeństwie w roku szkolnym 2026/2027.</w:t>
      </w:r>
    </w:p>
    <w:p w14:paraId="6915119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84FF5A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E905C9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33DD56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CELUJĄCA – 6</w:t>
      </w:r>
    </w:p>
    <w:p w14:paraId="5631304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30CF317" w14:textId="16C97BC4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02D699A4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 pełni opanował wiadomości i umiejętności określone programem nauczania;</w:t>
      </w:r>
    </w:p>
    <w:p w14:paraId="7DD0EBB6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i twórczo rozwija własne zainteresowania społeczne i obywatelskie;</w:t>
      </w:r>
    </w:p>
    <w:p w14:paraId="52EF9BBB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biegle posługuje się terminologią właściwą dla WOS;</w:t>
      </w:r>
    </w:p>
    <w:p w14:paraId="4D363404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analizuje i interpretuje informacje pochodzące z różnych źródeł;</w:t>
      </w:r>
    </w:p>
    <w:p w14:paraId="33766A8D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krytycznie ocenić wiarygodność informacji;</w:t>
      </w:r>
    </w:p>
    <w:p w14:paraId="60E268AE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formułuje problemy, hipotezy i wnioski;</w:t>
      </w:r>
    </w:p>
    <w:p w14:paraId="68D6C3A9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przedstawia własne stanowisko i potrafi je logicznie uzasadnić;</w:t>
      </w:r>
    </w:p>
    <w:p w14:paraId="121D0C2E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bierze aktywny udział w dyskusjach i debatach;</w:t>
      </w:r>
    </w:p>
    <w:p w14:paraId="7F68F5C2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potrafi dostrzegać związki </w:t>
      </w:r>
      <w:proofErr w:type="spellStart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przyczynowo-skutkowe</w:t>
      </w:r>
      <w:proofErr w:type="spellEnd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w życiu społecznym i publicznym;</w:t>
      </w:r>
    </w:p>
    <w:p w14:paraId="78A90464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wykorzystuje wiedzę w nowych sytuacjach;</w:t>
      </w:r>
    </w:p>
    <w:p w14:paraId="071A6658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sprawnie interpretuje wykresy, tabele, mapy, dane statystyczne, akty prawne i materiały źródłowe;</w:t>
      </w:r>
    </w:p>
    <w:p w14:paraId="1AD4F4BE" w14:textId="77777777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aktywnie uczestniczy w projektach i działaniach społecznych;</w:t>
      </w:r>
    </w:p>
    <w:p w14:paraId="230ACBD3" w14:textId="06986740" w:rsidR="001F5F13" w:rsidRPr="001F5F13" w:rsidRDefault="001F5F13" w:rsidP="001F5F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wykazuje szczególne zainteresowanie problematyką społeczną, obywatelską i publiczną.</w:t>
      </w:r>
    </w:p>
    <w:p w14:paraId="703A2EF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327FD3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BARDZO DOBRA – 5</w:t>
      </w:r>
    </w:p>
    <w:p w14:paraId="3028FD4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F8909F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374F7D8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F8E899D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bardzo dobrze opanował wiadomości i umiejętności określone programem;</w:t>
      </w:r>
    </w:p>
    <w:p w14:paraId="1A423E61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poprawnie posługuje się terminami i pojęciami z zakresu WOS;</w:t>
      </w:r>
    </w:p>
    <w:p w14:paraId="7A5FC9E7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najważniejsze procesy i zjawiska społeczne;</w:t>
      </w:r>
    </w:p>
    <w:p w14:paraId="47D1ABBD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analizuje informacje z różnych źródeł;</w:t>
      </w:r>
    </w:p>
    <w:p w14:paraId="51B63F36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przyczyny i skutki określonych zjawisk;</w:t>
      </w:r>
    </w:p>
    <w:p w14:paraId="57A3D461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poprawnie interpretuje proste dane statystyczne;</w:t>
      </w:r>
    </w:p>
    <w:p w14:paraId="43177E4E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funkcjonowania państwa demokratycznego;</w:t>
      </w:r>
    </w:p>
    <w:p w14:paraId="775553D8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zna kompetencje najważniejszych organów władzy publicznej;</w:t>
      </w:r>
    </w:p>
    <w:p w14:paraId="1F7E79AF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swoje prawa i obowiązki;</w:t>
      </w:r>
    </w:p>
    <w:p w14:paraId="520EFDEC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sposoby rozwiązywania problemów społecznych;</w:t>
      </w:r>
    </w:p>
    <w:p w14:paraId="24302E4A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poprawnie argumentuje własne stanowisko;</w:t>
      </w:r>
    </w:p>
    <w:p w14:paraId="676C8168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aktywnie uczestniczy w pracy zespołowej;</w:t>
      </w:r>
    </w:p>
    <w:p w14:paraId="48AD5948" w14:textId="77777777" w:rsidR="001F5F13" w:rsidRPr="001F5F13" w:rsidRDefault="001F5F13" w:rsidP="001F5F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zastosować zdobytą wiedzę w sytuacjach praktycznych.</w:t>
      </w:r>
    </w:p>
    <w:p w14:paraId="6994003C" w14:textId="1FBDC4DD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DD9E4F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B3202D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DOBRA – 4</w:t>
      </w:r>
    </w:p>
    <w:p w14:paraId="28A4D36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64E8DE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1EA5AF7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548D041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opanował większość wiadomości i umiejętności określonych programem;</w:t>
      </w:r>
    </w:p>
    <w:p w14:paraId="656A22A8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i rozumie podstawowe pojęcia z zakresu WOS;</w:t>
      </w:r>
    </w:p>
    <w:p w14:paraId="33C06717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wyjaśnić podstawowe zjawiska społeczne i polityczne;</w:t>
      </w:r>
    </w:p>
    <w:p w14:paraId="773FB1F2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najważniejsze prawa i obowiązki obywatela;</w:t>
      </w:r>
    </w:p>
    <w:p w14:paraId="619A93E3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podstawowe instytucje państwowe i samorządowe;</w:t>
      </w:r>
    </w:p>
    <w:p w14:paraId="022858CA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demokracji;</w:t>
      </w:r>
    </w:p>
    <w:p w14:paraId="60E2F162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korzystać z podręcznika i innych wskazanych źródeł;</w:t>
      </w:r>
    </w:p>
    <w:p w14:paraId="7D5318B0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interpretuje proste informacje przedstawione w tabelach, wykresach i tekstach;</w:t>
      </w:r>
    </w:p>
    <w:p w14:paraId="77E711D8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przedstawić własne stanowisko w prostej sprawie;</w:t>
      </w:r>
    </w:p>
    <w:p w14:paraId="76A479AF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współpracuje z innymi uczniami;</w:t>
      </w:r>
    </w:p>
    <w:p w14:paraId="1EDD3646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wykonuje powierzone zadania;</w:t>
      </w:r>
    </w:p>
    <w:p w14:paraId="2777CD1C" w14:textId="77777777" w:rsidR="001F5F13" w:rsidRPr="001F5F13" w:rsidRDefault="001F5F13" w:rsidP="001F5F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stosuje wiedzę w typowych sytuacjach.</w:t>
      </w:r>
    </w:p>
    <w:p w14:paraId="57255BA7" w14:textId="4E36181E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F3A014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F4F613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DOSTATECZNA – 3</w:t>
      </w:r>
    </w:p>
    <w:p w14:paraId="23529C0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338B95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222B480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176ECF6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opanował podstawowe wiadomości i umiejętności;</w:t>
      </w:r>
    </w:p>
    <w:p w14:paraId="7A6D90F3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terminy z zakresu WOS;</w:t>
      </w:r>
    </w:p>
    <w:p w14:paraId="585EB695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najważniejsze instytucje państwowe i społeczne;</w:t>
      </w:r>
    </w:p>
    <w:p w14:paraId="448F5928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prawa i obowiązki obywatela;</w:t>
      </w:r>
    </w:p>
    <w:p w14:paraId="4A5C2401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funkcjonowania demokracji;</w:t>
      </w:r>
    </w:p>
    <w:p w14:paraId="4BDE1759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podstawowe organy władzy państwowej;</w:t>
      </w:r>
    </w:p>
    <w:p w14:paraId="22329B22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zadania samorządu terytorialnego;</w:t>
      </w:r>
    </w:p>
    <w:p w14:paraId="0A762D1D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z pomocą nauczyciela analizuje proste informacje;</w:t>
      </w:r>
    </w:p>
    <w:p w14:paraId="72AD6921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odpowiedzieć na podstawowe pytania dotyczące omawianych zagadnień;</w:t>
      </w:r>
    </w:p>
    <w:p w14:paraId="01A70EA7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wykonuje proste zadania według podanego schematu;</w:t>
      </w:r>
    </w:p>
    <w:p w14:paraId="00E9D34B" w14:textId="77777777" w:rsidR="001F5F13" w:rsidRPr="001F5F13" w:rsidRDefault="001F5F13" w:rsidP="001F5F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uczestniczy w pracy zespołowej.</w:t>
      </w:r>
    </w:p>
    <w:p w14:paraId="255BA7A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83CB5D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5C1881F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33F7B5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DOPUSZCZAJĄCA – 2</w:t>
      </w:r>
    </w:p>
    <w:p w14:paraId="256C57F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8771C2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1C810A2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D6FFE52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posiada niezbędne minimum wiadomości i umiejętności;</w:t>
      </w:r>
    </w:p>
    <w:p w14:paraId="6C7C5C70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podstawowe pojęcia związane z życiem społecznym i publicznym;</w:t>
      </w:r>
    </w:p>
    <w:p w14:paraId="79F32DEB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 pomocą nauczyciela odpowiada na proste pytania;</w:t>
      </w:r>
    </w:p>
    <w:p w14:paraId="01358CAE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podstawowe prawa i obowiązki ucznia i obywatela;</w:t>
      </w:r>
    </w:p>
    <w:p w14:paraId="7E62AFDF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najważniejsze organy władzy państwowej;</w:t>
      </w:r>
    </w:p>
    <w:p w14:paraId="2B01F4DA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podstawowe instytucje samorządowe;</w:t>
      </w:r>
    </w:p>
    <w:p w14:paraId="051B115C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wykonuje proste zadania przy pomocy nauczyciela;</w:t>
      </w:r>
    </w:p>
    <w:p w14:paraId="7A75B8CE" w14:textId="77777777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korzysta z podstawowych informacji zawartych w podręczniku;</w:t>
      </w:r>
    </w:p>
    <w:p w14:paraId="081C7551" w14:textId="48C5034F" w:rsidR="001F5F13" w:rsidRPr="001F5F13" w:rsidRDefault="001F5F13" w:rsidP="001F5F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podejmuje próby pracy indywidualnej i zespołowej.</w:t>
      </w:r>
    </w:p>
    <w:p w14:paraId="46CD61C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02D798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NIEDOSTATECZNA – 1</w:t>
      </w:r>
    </w:p>
    <w:p w14:paraId="7B9BB5C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F9AC5E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0FA6100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0C07982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opanował wiadomości i umiejętności koniecznych do dalszego kształcenia;</w:t>
      </w:r>
    </w:p>
    <w:p w14:paraId="23026232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zna podstawowych pojęć i terminów mimo podejmowanych przez nauczyciela działań wspierających;</w:t>
      </w:r>
    </w:p>
    <w:p w14:paraId="2D7DD648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potrafi odpowiedzieć na podstawowe pytania dotyczące omawianych zagadnień;</w:t>
      </w:r>
    </w:p>
    <w:p w14:paraId="4F9251E3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rozpoznaje podstawowych instytucji państwowych i społecznych;</w:t>
      </w:r>
    </w:p>
    <w:p w14:paraId="3B5C411D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zna podstawowych praw i obowiązków obywatela;</w:t>
      </w:r>
    </w:p>
    <w:p w14:paraId="5D3AD298" w14:textId="77777777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potrafi wykonać prostych zadań nawet przy pomocy nauczyciela;</w:t>
      </w:r>
    </w:p>
    <w:p w14:paraId="1447C132" w14:textId="1771D079" w:rsidR="001F5F13" w:rsidRPr="001F5F13" w:rsidRDefault="001F5F13" w:rsidP="001F5F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nie podejmuje pracy lub systematycznie odmawia wykonywania podstawowych zadań.</w:t>
      </w:r>
    </w:p>
    <w:p w14:paraId="1FCB68F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985ADD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III. WYMAGANIA SZCZEGÓŁOWE</w:t>
      </w:r>
    </w:p>
    <w:p w14:paraId="786B8F4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163DBF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I. CZŁOWIEK W SPOŁECZEŃSTWIE</w:t>
      </w:r>
    </w:p>
    <w:p w14:paraId="7EFAC92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604CED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dopuszczająca</w:t>
      </w:r>
    </w:p>
    <w:p w14:paraId="3180D68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6B264E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74D5379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2C3C2D4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wyjaśnia, że człowiek jest istotą społeczną;</w:t>
      </w:r>
    </w:p>
    <w:p w14:paraId="1B16006E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podstawowe potrzeby człowieka;</w:t>
      </w:r>
    </w:p>
    <w:p w14:paraId="361B4564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grupę społeczną;</w:t>
      </w:r>
    </w:p>
    <w:p w14:paraId="4F41E777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podaje przykłady grup, do których należy;</w:t>
      </w:r>
    </w:p>
    <w:p w14:paraId="2E59ADC7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pojęcie współpracy;</w:t>
      </w:r>
    </w:p>
    <w:p w14:paraId="416C7433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podstawowe sytuacje konfliktowe;</w:t>
      </w:r>
    </w:p>
    <w:p w14:paraId="78B2983F" w14:textId="77777777" w:rsidR="001F5F13" w:rsidRPr="001F5F13" w:rsidRDefault="001F5F13" w:rsidP="001F5F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pojęcie asertywności.</w:t>
      </w:r>
    </w:p>
    <w:p w14:paraId="7687B34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EF5978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dostateczna</w:t>
      </w:r>
    </w:p>
    <w:p w14:paraId="3EC26C0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3B6666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4782BFC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E031624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charakteryzuje podstawowe grupy społeczne;</w:t>
      </w:r>
    </w:p>
    <w:p w14:paraId="57756AC6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współpracy;</w:t>
      </w:r>
    </w:p>
    <w:p w14:paraId="4E8E05F8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rozróżnia decyzję indywidualną i grupową;</w:t>
      </w:r>
    </w:p>
    <w:p w14:paraId="3987E558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sposoby podejmowania decyzji;</w:t>
      </w:r>
    </w:p>
    <w:p w14:paraId="2D762A2D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podaje przykłady </w:t>
      </w:r>
      <w:proofErr w:type="spellStart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zachowań</w:t>
      </w:r>
      <w:proofErr w:type="spellEnd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 asertywnych;</w:t>
      </w:r>
    </w:p>
    <w:p w14:paraId="293CC595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wskazuje przyczyny konfliktów;</w:t>
      </w:r>
    </w:p>
    <w:p w14:paraId="1B74B8AD" w14:textId="77777777" w:rsidR="001F5F13" w:rsidRPr="001F5F13" w:rsidRDefault="001F5F13" w:rsidP="001F5F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sposoby rozwiązywania konfliktów.</w:t>
      </w:r>
    </w:p>
    <w:p w14:paraId="67DD8CA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968D6C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dobra</w:t>
      </w:r>
    </w:p>
    <w:p w14:paraId="0604656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1B3542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07B0EC7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96C21A4" w14:textId="77777777" w:rsidR="001F5F13" w:rsidRPr="001F5F13" w:rsidRDefault="001F5F13" w:rsidP="001F5F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grup społecznych dla człowieka;</w:t>
      </w:r>
    </w:p>
    <w:p w14:paraId="345361F4" w14:textId="77777777" w:rsidR="001F5F13" w:rsidRPr="001F5F13" w:rsidRDefault="001F5F13" w:rsidP="001F5F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korzyści wynikające ze współpracy;</w:t>
      </w:r>
    </w:p>
    <w:p w14:paraId="7DE18B27" w14:textId="77777777" w:rsidR="001F5F13" w:rsidRPr="001F5F13" w:rsidRDefault="001F5F13" w:rsidP="001F5F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dobiera sposób podejmowania decyzji do sytuacji;</w:t>
      </w:r>
    </w:p>
    <w:p w14:paraId="50A45C3D" w14:textId="77777777" w:rsidR="001F5F13" w:rsidRPr="001F5F13" w:rsidRDefault="001F5F13" w:rsidP="001F5F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przedstawia przykłady konstruktywnego rozwiązywania konfliktów;</w:t>
      </w:r>
    </w:p>
    <w:p w14:paraId="4C7380C7" w14:textId="77777777" w:rsidR="001F5F13" w:rsidRPr="001F5F13" w:rsidRDefault="001F5F13" w:rsidP="001F5F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zastosować zasady asertywności w praktyce.</w:t>
      </w:r>
    </w:p>
    <w:p w14:paraId="06202C5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B5285A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bardzo dobra</w:t>
      </w:r>
    </w:p>
    <w:p w14:paraId="47DD8B3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93398E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6B7C8A8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3DC9134" w14:textId="77777777" w:rsidR="001F5F13" w:rsidRPr="001F5F13" w:rsidRDefault="001F5F13" w:rsidP="001F5F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różne mechanizmy funkcjonowania grup społecznych;</w:t>
      </w:r>
    </w:p>
    <w:p w14:paraId="5FBB381A" w14:textId="77777777" w:rsidR="001F5F13" w:rsidRPr="001F5F13" w:rsidRDefault="001F5F13" w:rsidP="001F5F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ocenia sposoby podejmowania decyzji;</w:t>
      </w:r>
    </w:p>
    <w:p w14:paraId="2C6430D6" w14:textId="77777777" w:rsidR="001F5F13" w:rsidRPr="001F5F13" w:rsidRDefault="001F5F13" w:rsidP="001F5F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przyczyny i skutki konfliktów;</w:t>
      </w:r>
    </w:p>
    <w:p w14:paraId="1AB25118" w14:textId="77777777" w:rsidR="001F5F13" w:rsidRPr="001F5F13" w:rsidRDefault="001F5F13" w:rsidP="001F5F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porównuje różne sposoby rozwiązywania konfliktów;</w:t>
      </w:r>
    </w:p>
    <w:p w14:paraId="45DDC6E8" w14:textId="77777777" w:rsidR="001F5F13" w:rsidRPr="001F5F13" w:rsidRDefault="001F5F13" w:rsidP="001F5F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argumentuje potrzebę zachowania asertywności.</w:t>
      </w:r>
    </w:p>
    <w:p w14:paraId="68248D2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D48911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Ocena celująca</w:t>
      </w:r>
    </w:p>
    <w:p w14:paraId="43F43EA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C15930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32B6F42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FC21A65" w14:textId="77777777" w:rsidR="001F5F13" w:rsidRPr="001F5F13" w:rsidRDefault="001F5F13" w:rsidP="001F5F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samodzielnie analizuje złożone sytuacje społeczne;</w:t>
      </w:r>
    </w:p>
    <w:p w14:paraId="447B696F" w14:textId="77777777" w:rsidR="001F5F13" w:rsidRPr="001F5F13" w:rsidRDefault="001F5F13" w:rsidP="001F5F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proponuje rozwiązania problemów występujących w grupie;</w:t>
      </w:r>
    </w:p>
    <w:p w14:paraId="4D88B1DF" w14:textId="77777777" w:rsidR="001F5F13" w:rsidRPr="001F5F13" w:rsidRDefault="001F5F13" w:rsidP="001F5F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wykorzystuje wiedzę do interpretowania rzeczywistych sytuacji społecznych;</w:t>
      </w:r>
    </w:p>
    <w:p w14:paraId="101C9D18" w14:textId="77777777" w:rsidR="001F5F13" w:rsidRPr="001F5F13" w:rsidRDefault="001F5F13" w:rsidP="001F5F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aktywnie prowadzi dyskusję i uzasadnia własne stanowisko.</w:t>
      </w:r>
    </w:p>
    <w:p w14:paraId="34C3567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4D90EA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5613634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0D4490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II. RODZINA</w:t>
      </w:r>
    </w:p>
    <w:p w14:paraId="2B0247C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188FDB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Uczeń zna i rozumie:</w:t>
      </w:r>
    </w:p>
    <w:p w14:paraId="4F79BCC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C4B1434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rodzinę jako podstawową grupę społeczną;</w:t>
      </w:r>
    </w:p>
    <w:p w14:paraId="3752CB6F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role poszczególnych członków rodziny;</w:t>
      </w:r>
    </w:p>
    <w:p w14:paraId="7E53322B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prawa i obowiązki dziecka;</w:t>
      </w:r>
    </w:p>
    <w:p w14:paraId="58B89B73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znaczenie wartości rodzinnych;</w:t>
      </w:r>
    </w:p>
    <w:p w14:paraId="3D30601F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podstawowe zasady funkcjonowania gospodarstwa domowego;</w:t>
      </w:r>
    </w:p>
    <w:p w14:paraId="03E45AD5" w14:textId="77777777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źródła dochodów gospodarstwa domowego;</w:t>
      </w:r>
    </w:p>
    <w:p w14:paraId="6A7D617D" w14:textId="2934157B" w:rsidR="001F5F13" w:rsidRPr="001F5F13" w:rsidRDefault="001F5F13" w:rsidP="001F5F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podstawowe kategorie wy</w:t>
      </w:r>
      <w:r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d</w:t>
      </w: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atków.</w:t>
      </w:r>
    </w:p>
    <w:p w14:paraId="6711D685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D63871A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123BD8B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B41CF4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25F8B8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Na ocenę dobrą i wyższą dodatkowo:</w:t>
      </w:r>
    </w:p>
    <w:p w14:paraId="167974E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C863268" w14:textId="77777777" w:rsidR="001F5F13" w:rsidRPr="001F5F13" w:rsidRDefault="001F5F13" w:rsidP="001F5F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wpływ rodziny na rozwój człowieka;</w:t>
      </w:r>
    </w:p>
    <w:p w14:paraId="5348A8FB" w14:textId="77777777" w:rsidR="001F5F13" w:rsidRPr="001F5F13" w:rsidRDefault="001F5F13" w:rsidP="001F5F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planuje prosty budżet gospodarstwa domowego;</w:t>
      </w:r>
    </w:p>
    <w:p w14:paraId="25877FEC" w14:textId="77777777" w:rsidR="001F5F13" w:rsidRPr="001F5F13" w:rsidRDefault="001F5F13" w:rsidP="001F5F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sytuacje dotyczące praw i obowiązków członków rodziny;</w:t>
      </w:r>
    </w:p>
    <w:p w14:paraId="5A43594C" w14:textId="77777777" w:rsidR="001F5F13" w:rsidRPr="001F5F13" w:rsidRDefault="001F5F13" w:rsidP="001F5F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odpowiedzialności finansowej.</w:t>
      </w:r>
    </w:p>
    <w:p w14:paraId="64C5AD4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E95292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0B58850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DF4186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III. SZKOŁA I EDUKACJA</w:t>
      </w:r>
    </w:p>
    <w:p w14:paraId="785A51A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BFC8DF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62DF7CC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2C28050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przedstawia podstawowe funkcje szkoły;</w:t>
      </w:r>
    </w:p>
    <w:p w14:paraId="6AC1425E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charakteryzuje klasę jako grupę społeczną;</w:t>
      </w:r>
    </w:p>
    <w:p w14:paraId="131C1107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zadania samorządu uczniowskiego;</w:t>
      </w:r>
    </w:p>
    <w:p w14:paraId="36C5FD34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prawa i obowiązki ucznia;</w:t>
      </w:r>
    </w:p>
    <w:p w14:paraId="648F8E8D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przypadki naruszania praw ucznia;</w:t>
      </w:r>
    </w:p>
    <w:p w14:paraId="725CAF2E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sposoby dochodzenia swoich praw;</w:t>
      </w:r>
    </w:p>
    <w:p w14:paraId="68B9707E" w14:textId="77777777" w:rsidR="001F5F13" w:rsidRPr="001F5F13" w:rsidRDefault="001F5F13" w:rsidP="001F5F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zasady właściwego zachowania w społeczności szkolnej.</w:t>
      </w:r>
    </w:p>
    <w:p w14:paraId="2D1D8A7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156826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4ED65F1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10B1136" w14:textId="77777777" w:rsidR="001F5F13" w:rsidRPr="001F5F13" w:rsidRDefault="001F5F13" w:rsidP="001F5F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funkcjonowanie społeczności szkolnej;</w:t>
      </w:r>
    </w:p>
    <w:p w14:paraId="709FF0E6" w14:textId="77777777" w:rsidR="001F5F13" w:rsidRPr="001F5F13" w:rsidRDefault="001F5F13" w:rsidP="001F5F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proponuje działania służące poprawie życia szkoły;</w:t>
      </w:r>
    </w:p>
    <w:p w14:paraId="42E98ECE" w14:textId="77777777" w:rsidR="001F5F13" w:rsidRPr="001F5F13" w:rsidRDefault="001F5F13" w:rsidP="001F5F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właściwe instytucje i osoby w sytuacji naruszenia praw ucznia;</w:t>
      </w:r>
    </w:p>
    <w:p w14:paraId="15185A5E" w14:textId="77777777" w:rsidR="001F5F13" w:rsidRPr="001F5F13" w:rsidRDefault="001F5F13" w:rsidP="001F5F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aktywnie uczestniczy w działaniach samorządu uczniowskiego.</w:t>
      </w:r>
    </w:p>
    <w:p w14:paraId="624F805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EFB92A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3435CC9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EF7628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IV. PRAWA CZŁOWIEKA</w:t>
      </w:r>
    </w:p>
    <w:p w14:paraId="438A9C9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7A55F3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5E43649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A773FAF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pojęcie godności człowieka;</w:t>
      </w:r>
    </w:p>
    <w:p w14:paraId="2BD31150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prawa człowieka;</w:t>
      </w:r>
    </w:p>
    <w:p w14:paraId="5B4C03C0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rozróżnia prawa i wolności;</w:t>
      </w:r>
    </w:p>
    <w:p w14:paraId="0E38C6DA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prawa dziecka;</w:t>
      </w:r>
    </w:p>
    <w:p w14:paraId="33315477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Konwencję o prawach dziecka;</w:t>
      </w:r>
    </w:p>
    <w:p w14:paraId="068226B6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rolę Rzecznika Praw Dziecka;</w:t>
      </w:r>
    </w:p>
    <w:p w14:paraId="4A13C08D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rolę Rzecznika Praw Obywatelskich;</w:t>
      </w:r>
    </w:p>
    <w:p w14:paraId="72CEB00B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prawa i wolności polityczne;</w:t>
      </w:r>
    </w:p>
    <w:p w14:paraId="7E44997E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podaje przykłady organizacji działających na rzecz praw człowieka;</w:t>
      </w:r>
    </w:p>
    <w:p w14:paraId="28C16E96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przykłady łamania praw człowieka;</w:t>
      </w:r>
    </w:p>
    <w:p w14:paraId="1FBC350E" w14:textId="77777777" w:rsidR="001F5F13" w:rsidRPr="001F5F13" w:rsidRDefault="001F5F13" w:rsidP="001F5F1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znaczenie tolerancji i przeciwdziałania dyskryminacji.</w:t>
      </w:r>
    </w:p>
    <w:p w14:paraId="124C154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BD931A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ocenę bardzo dobrą i celującą uczeń:</w:t>
      </w:r>
    </w:p>
    <w:p w14:paraId="26531DA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DA6444C" w14:textId="77777777" w:rsidR="001F5F13" w:rsidRPr="001F5F13" w:rsidRDefault="001F5F13" w:rsidP="001F5F1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konkretne przypadki naruszania praw człowieka;</w:t>
      </w:r>
    </w:p>
    <w:p w14:paraId="4E96F844" w14:textId="77777777" w:rsidR="001F5F13" w:rsidRPr="001F5F13" w:rsidRDefault="001F5F13" w:rsidP="001F5F1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uzasadnia konieczność ochrony praw człowieka;</w:t>
      </w:r>
    </w:p>
    <w:p w14:paraId="10BF2EAF" w14:textId="77777777" w:rsidR="001F5F13" w:rsidRPr="001F5F13" w:rsidRDefault="001F5F13" w:rsidP="001F5F1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interpretuje wybrane zapisy Konstytucji RP i Konwencji o prawach dziecka;</w:t>
      </w:r>
    </w:p>
    <w:p w14:paraId="116EAB38" w14:textId="77777777" w:rsidR="001F5F13" w:rsidRPr="001F5F13" w:rsidRDefault="001F5F13" w:rsidP="001F5F1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formułuje argumenty dotyczące ochrony praw człowieka.</w:t>
      </w:r>
    </w:p>
    <w:p w14:paraId="5DAB4D4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FC1412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03EDB8F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1DD5A8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V. NIELETNI WOBEC PRAWA</w:t>
      </w:r>
    </w:p>
    <w:p w14:paraId="33E6F0D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DB2555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7D81311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0451F90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przemoc fizyczną i psychiczną;</w:t>
      </w:r>
    </w:p>
    <w:p w14:paraId="56D8B9D8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cyberprzemoc;</w:t>
      </w:r>
    </w:p>
    <w:p w14:paraId="535E67D6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sposoby reagowania na przemoc;</w:t>
      </w:r>
    </w:p>
    <w:p w14:paraId="67C26ACF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wie, do kogo można zwrócić się o pomoc;</w:t>
      </w:r>
    </w:p>
    <w:p w14:paraId="288880E2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bezpiecznego korzystania z Internetu;</w:t>
      </w:r>
    </w:p>
    <w:p w14:paraId="17C53758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odpowiedzialności prawnej nieletnich;</w:t>
      </w:r>
    </w:p>
    <w:p w14:paraId="03E8EB43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uprawnienia Policji i innych służb;</w:t>
      </w:r>
    </w:p>
    <w:p w14:paraId="199616F9" w14:textId="77777777" w:rsidR="001F5F13" w:rsidRPr="001F5F13" w:rsidRDefault="001F5F13" w:rsidP="001F5F1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prawa osoby małoletniej w kontakcie ze służbami.</w:t>
      </w:r>
    </w:p>
    <w:p w14:paraId="2DFC19B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B72368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ocenę bardzo dobrą uczeń:</w:t>
      </w:r>
    </w:p>
    <w:p w14:paraId="27A1A3D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F184D8B" w14:textId="77777777" w:rsidR="001F5F13" w:rsidRPr="001F5F13" w:rsidRDefault="001F5F13" w:rsidP="001F5F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sytuacje związane z przemocą i cyberprzemocą;</w:t>
      </w:r>
    </w:p>
    <w:p w14:paraId="6263BBCA" w14:textId="77777777" w:rsidR="001F5F13" w:rsidRPr="001F5F13" w:rsidRDefault="001F5F13" w:rsidP="001F5F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wskazuje właściwe sposoby reagowania;</w:t>
      </w:r>
    </w:p>
    <w:p w14:paraId="27281C9C" w14:textId="77777777" w:rsidR="001F5F13" w:rsidRPr="001F5F13" w:rsidRDefault="001F5F13" w:rsidP="001F5F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rozróżnia wykroczenie i przestępstwo;</w:t>
      </w:r>
    </w:p>
    <w:p w14:paraId="48DE598C" w14:textId="77777777" w:rsidR="001F5F13" w:rsidRPr="001F5F13" w:rsidRDefault="001F5F13" w:rsidP="001F5F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wyjaśnia podstawowe zasady odpowiedzialności nieletnich.</w:t>
      </w:r>
    </w:p>
    <w:p w14:paraId="151E37A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34931A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6A02611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85329C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VI. SPOŁECZNOŚĆ LOKALNA</w:t>
      </w:r>
    </w:p>
    <w:p w14:paraId="2977D97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5DEA06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78BC075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071E3AD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pojęcie samorządu terytorialnego;</w:t>
      </w:r>
    </w:p>
    <w:p w14:paraId="0C384CAD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zadania gminy;</w:t>
      </w:r>
    </w:p>
    <w:p w14:paraId="66E240BE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organy gminy;</w:t>
      </w:r>
    </w:p>
    <w:p w14:paraId="10DAA632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zadania wójta, burmistrza lub prezydenta miasta;</w:t>
      </w:r>
    </w:p>
    <w:p w14:paraId="2F269898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zadania rady gminy;</w:t>
      </w:r>
    </w:p>
    <w:p w14:paraId="76B8BD2E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wyborów samorządowych;</w:t>
      </w:r>
    </w:p>
    <w:p w14:paraId="283E963B" w14:textId="77777777" w:rsidR="001F5F13" w:rsidRPr="001F5F13" w:rsidRDefault="001F5F13" w:rsidP="001F5F1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znaleźć podstawowe informacje dotyczące swojej gminy.</w:t>
      </w:r>
    </w:p>
    <w:p w14:paraId="04162D7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1DB653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38C66B7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F15531A" w14:textId="77777777" w:rsidR="001F5F13" w:rsidRPr="001F5F13" w:rsidRDefault="001F5F13" w:rsidP="001F5F1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funkcjonowanie samorządu lokalnego;</w:t>
      </w:r>
    </w:p>
    <w:p w14:paraId="6021DFFD" w14:textId="77777777" w:rsidR="001F5F13" w:rsidRPr="001F5F13" w:rsidRDefault="001F5F13" w:rsidP="001F5F1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problemy swojej społeczności;</w:t>
      </w:r>
    </w:p>
    <w:p w14:paraId="0E9ADB0F" w14:textId="77777777" w:rsidR="001F5F13" w:rsidRPr="001F5F13" w:rsidRDefault="001F5F13" w:rsidP="001F5F1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proponuje sposoby rozwiązania lokalnych problemów;</w:t>
      </w:r>
    </w:p>
    <w:p w14:paraId="65D2825F" w14:textId="77777777" w:rsidR="001F5F13" w:rsidRPr="001F5F13" w:rsidRDefault="001F5F13" w:rsidP="001F5F1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korzystać z lokalnych źródeł informacji.</w:t>
      </w:r>
    </w:p>
    <w:p w14:paraId="57E071F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882044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0EEBCE7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75BC86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VII. SPOŁECZNOŚĆ REGIONALNA</w:t>
      </w:r>
    </w:p>
    <w:p w14:paraId="6723DAD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58FC95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582B066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5A0D544" w14:textId="77777777" w:rsidR="001F5F13" w:rsidRP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informacje o swoim województwie;</w:t>
      </w:r>
    </w:p>
    <w:p w14:paraId="06224841" w14:textId="77777777" w:rsidR="001F5F13" w:rsidRP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pojęcia: powiat, województwo;</w:t>
      </w:r>
    </w:p>
    <w:p w14:paraId="6C3AA214" w14:textId="77777777" w:rsidR="001F5F13" w:rsidRP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zadania samorządu powiatowego;</w:t>
      </w:r>
    </w:p>
    <w:p w14:paraId="2068C983" w14:textId="77777777" w:rsidR="001F5F13" w:rsidRP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zadania samorządu województwa;</w:t>
      </w:r>
    </w:p>
    <w:p w14:paraId="6F075DF6" w14:textId="77777777" w:rsidR="001F5F13" w:rsidRP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organy samorządu powiatowego i województwa;</w:t>
      </w:r>
    </w:p>
    <w:p w14:paraId="08AC8920" w14:textId="77777777" w:rsidR="001F5F13" w:rsidRDefault="001F5F13" w:rsidP="001F5F1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wybrane tradycje i zwyczaje regionu.</w:t>
      </w:r>
    </w:p>
    <w:p w14:paraId="26119CED" w14:textId="77777777" w:rsidR="001F5F13" w:rsidRPr="001F5F13" w:rsidRDefault="001F5F13" w:rsidP="001F5F13">
      <w:pPr>
        <w:spacing w:before="100" w:beforeAutospacing="1" w:after="100" w:afterAutospacing="1" w:line="240" w:lineRule="auto"/>
        <w:ind w:left="72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E1553A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338503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526A408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13B0A5C" w14:textId="77777777" w:rsidR="001F5F13" w:rsidRPr="001F5F13" w:rsidRDefault="001F5F13" w:rsidP="001F5F1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znaczenie samorządu regionalnego;</w:t>
      </w:r>
    </w:p>
    <w:p w14:paraId="61093A8B" w14:textId="77777777" w:rsidR="001F5F13" w:rsidRPr="001F5F13" w:rsidRDefault="001F5F13" w:rsidP="001F5F1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prezentuje informacje dotyczące swojego regionu;</w:t>
      </w:r>
    </w:p>
    <w:p w14:paraId="3A17DF82" w14:textId="77777777" w:rsidR="001F5F13" w:rsidRPr="001F5F13" w:rsidRDefault="001F5F13" w:rsidP="001F5F1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wybrane wydarzenia i postacie związane z regionem;</w:t>
      </w:r>
    </w:p>
    <w:p w14:paraId="40E63F1D" w14:textId="77777777" w:rsidR="001F5F13" w:rsidRPr="001F5F13" w:rsidRDefault="001F5F13" w:rsidP="001F5F1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potrafi wskazać problemy regionalne i zaproponować sposoby ich rozwiązania.</w:t>
      </w:r>
    </w:p>
    <w:p w14:paraId="5C1020E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1CB81A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2738E86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D38E5C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VIII. WSPÓLNOTA NARODOWA I OJCZYZNA</w:t>
      </w:r>
    </w:p>
    <w:p w14:paraId="1AD3D0C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AFCE85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636B069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BE96BCF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pojęcia: naród, ojczyzna, obywatelstwo, narodowość;</w:t>
      </w:r>
    </w:p>
    <w:p w14:paraId="64D9B592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symbole Rzeczypospolitej Polskiej;</w:t>
      </w:r>
    </w:p>
    <w:p w14:paraId="0F1785EC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podstawowe obowiązki obywatela;</w:t>
      </w:r>
    </w:p>
    <w:p w14:paraId="14796715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patriotyzmu;</w:t>
      </w:r>
    </w:p>
    <w:p w14:paraId="10745AE3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informacje dotyczące mniejszości narodowych i etnicznych w Polsce;</w:t>
      </w:r>
    </w:p>
    <w:p w14:paraId="5ACF6A2A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przejawy dyskryminacji i nietolerancji;</w:t>
      </w:r>
    </w:p>
    <w:p w14:paraId="6228B3D5" w14:textId="77777777" w:rsidR="001F5F13" w:rsidRPr="001F5F13" w:rsidRDefault="001F5F13" w:rsidP="001F5F1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znaczenie poszanowania innych kultur i tożsamości.</w:t>
      </w:r>
    </w:p>
    <w:p w14:paraId="4E87E5C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E8685E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19CC499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D2ECDD6" w14:textId="77777777" w:rsidR="001F5F13" w:rsidRPr="001F5F13" w:rsidRDefault="001F5F13" w:rsidP="001F5F1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różnicę między narodowością a obywatelstwem;</w:t>
      </w:r>
    </w:p>
    <w:p w14:paraId="179B713F" w14:textId="77777777" w:rsidR="001F5F13" w:rsidRPr="001F5F13" w:rsidRDefault="001F5F13" w:rsidP="001F5F1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różne sposoby rozumienia patriotyzmu;</w:t>
      </w:r>
    </w:p>
    <w:p w14:paraId="415443F2" w14:textId="77777777" w:rsidR="001F5F13" w:rsidRPr="001F5F13" w:rsidRDefault="001F5F13" w:rsidP="001F5F1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możliwość łączenia różnych tożsamości;</w:t>
      </w:r>
    </w:p>
    <w:p w14:paraId="58BF6E62" w14:textId="77777777" w:rsidR="001F5F13" w:rsidRPr="001F5F13" w:rsidRDefault="001F5F13" w:rsidP="001F5F1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i uzasadnia potrzebę przeciwdziałania ksenofobii, rasizmowi i antysemityzmowi.</w:t>
      </w:r>
    </w:p>
    <w:p w14:paraId="42FA8CC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0F78CB4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6F56E777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170E536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8E8F28D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CABE0C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3DDAA2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9D4C4E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DZIAŁ IX. PAŃSTWO I DEMOKRACJA</w:t>
      </w:r>
    </w:p>
    <w:p w14:paraId="729290A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BC3720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13FAC5B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68006D4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pojęcia: państwo, demokracja, konstytucja;</w:t>
      </w:r>
    </w:p>
    <w:p w14:paraId="4892A478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wymienia podstawowe zasady demokracji;</w:t>
      </w:r>
    </w:p>
    <w:p w14:paraId="3CBC64F0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znaczenie Konstytucji RP;</w:t>
      </w:r>
    </w:p>
    <w:p w14:paraId="227920C2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podstawowe organy władzy państwowej;</w:t>
      </w:r>
    </w:p>
    <w:p w14:paraId="1BEA7697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zasadę trójpodziału władzy;</w:t>
      </w:r>
    </w:p>
    <w:p w14:paraId="0CD4369B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wyborów;</w:t>
      </w:r>
    </w:p>
    <w:p w14:paraId="443F912E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prawa wyborczego;</w:t>
      </w:r>
    </w:p>
    <w:p w14:paraId="55B16661" w14:textId="77777777" w:rsidR="001F5F13" w:rsidRPr="001F5F13" w:rsidRDefault="001F5F13" w:rsidP="001F5F1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formy uczestnictwa obywateli w życiu publicznym.</w:t>
      </w:r>
    </w:p>
    <w:p w14:paraId="11B17AD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0C18D2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7C4FDF5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F38CB5A" w14:textId="77777777" w:rsidR="001F5F13" w:rsidRPr="001F5F13" w:rsidRDefault="001F5F13" w:rsidP="001F5F1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zasady państwa demokratycznego;</w:t>
      </w:r>
    </w:p>
    <w:p w14:paraId="60DE0A25" w14:textId="77777777" w:rsidR="001F5F13" w:rsidRPr="001F5F13" w:rsidRDefault="001F5F13" w:rsidP="001F5F1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wyjaśnia znaczenie trójpodziału władzy;</w:t>
      </w:r>
    </w:p>
    <w:p w14:paraId="41380E19" w14:textId="77777777" w:rsidR="001F5F13" w:rsidRPr="001F5F13" w:rsidRDefault="001F5F13" w:rsidP="001F5F1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porównuje różne formy aktywności obywatelskiej;</w:t>
      </w:r>
    </w:p>
    <w:p w14:paraId="1E81BB10" w14:textId="77777777" w:rsidR="001F5F13" w:rsidRPr="001F5F13" w:rsidRDefault="001F5F13" w:rsidP="001F5F1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interpretuje wybrane przepisy Konstytucji RP;</w:t>
      </w:r>
    </w:p>
    <w:p w14:paraId="71F21074" w14:textId="77777777" w:rsidR="001F5F13" w:rsidRPr="001F5F13" w:rsidRDefault="001F5F13" w:rsidP="001F5F1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ocenia znaczenie udziału obywateli w życiu publicznym.</w:t>
      </w:r>
    </w:p>
    <w:p w14:paraId="6E6E227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22CC72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5AE03B1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747D61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DZIAŁ X. POLSKA W ŚWIECIE I W EUROPIE</w:t>
      </w:r>
    </w:p>
    <w:p w14:paraId="49ED306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B66EFE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Uczeń:</w:t>
      </w:r>
    </w:p>
    <w:p w14:paraId="270D6C5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90345FD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cele Organizacji Narodów Zjednoczonych;</w:t>
      </w:r>
    </w:p>
    <w:p w14:paraId="1DA0CDB5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cele NATO;</w:t>
      </w:r>
    </w:p>
    <w:p w14:paraId="3D006794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cele Unii Europejskiej;</w:t>
      </w:r>
    </w:p>
    <w:p w14:paraId="539275E7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miejsce Polski w organizacjach międzynarodowych;</w:t>
      </w:r>
    </w:p>
    <w:p w14:paraId="34C1F04B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korzyści wynikające z członkostwa Polski w UE;</w:t>
      </w:r>
    </w:p>
    <w:p w14:paraId="0F2C2AC4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rozpoznaje symbole Unii Europejskiej;</w:t>
      </w:r>
    </w:p>
    <w:p w14:paraId="2C71598D" w14:textId="77777777" w:rsidR="001F5F13" w:rsidRPr="001F5F13" w:rsidRDefault="001F5F13" w:rsidP="001F5F1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 podstawowe zasady funkcjonowania UE.</w:t>
      </w:r>
    </w:p>
    <w:p w14:paraId="1385407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A07626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Na wyższe oceny uczeń:</w:t>
      </w:r>
    </w:p>
    <w:p w14:paraId="0856302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D8321CF" w14:textId="77777777" w:rsidR="001F5F13" w:rsidRPr="001F5F13" w:rsidRDefault="001F5F13" w:rsidP="001F5F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wyjaśnia znaczenie współpracy międzynarodowej;</w:t>
      </w:r>
    </w:p>
    <w:p w14:paraId="5AB4FEE1" w14:textId="77777777" w:rsidR="001F5F13" w:rsidRPr="001F5F13" w:rsidRDefault="001F5F13" w:rsidP="001F5F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przedstawia działalność Polski w ONZ, NATO i UE;</w:t>
      </w:r>
    </w:p>
    <w:p w14:paraId="6CA2E12A" w14:textId="77777777" w:rsidR="001F5F13" w:rsidRPr="001F5F13" w:rsidRDefault="001F5F13" w:rsidP="001F5F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analizuje wybrane problemy współczesnego świata;</w:t>
      </w:r>
    </w:p>
    <w:p w14:paraId="3FA509E2" w14:textId="77777777" w:rsidR="001F5F13" w:rsidRPr="001F5F13" w:rsidRDefault="001F5F13" w:rsidP="001F5F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korzysta z różnych źródeł informacji dotyczących wydarzeń międzynarodowych;</w:t>
      </w:r>
    </w:p>
    <w:p w14:paraId="3979063B" w14:textId="77777777" w:rsidR="001F5F13" w:rsidRPr="001F5F13" w:rsidRDefault="001F5F13" w:rsidP="001F5F1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formułuje własne stanowisko i uzasadnia je.</w:t>
      </w:r>
    </w:p>
    <w:p w14:paraId="72F0EB2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F7B5D8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5AC04D8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E6AF81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IV. UMIEJĘTNOŚCI OCENIANE NA LEKCJACH WOS</w:t>
      </w:r>
    </w:p>
    <w:p w14:paraId="08BBEE6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CB5EF2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Ocenie podlegają w szczególności:</w:t>
      </w:r>
    </w:p>
    <w:p w14:paraId="5AA3E60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CBBC1D4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znajomość i rozumienie pojęć;</w:t>
      </w:r>
    </w:p>
    <w:p w14:paraId="2A07B975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posługiwanie się terminologią WOS;</w:t>
      </w:r>
    </w:p>
    <w:p w14:paraId="0562965F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analiza tekstów źródłowych;</w:t>
      </w:r>
    </w:p>
    <w:p w14:paraId="322F7E53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analiza aktów prawnych i wybranych przepisów Konstytucji RP;</w:t>
      </w:r>
    </w:p>
    <w:p w14:paraId="630DF863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analiza tabel, wykresów, map i danych statystycznych;</w:t>
      </w:r>
    </w:p>
    <w:p w14:paraId="29FEDDAF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wyszukiwanie informacji;</w:t>
      </w:r>
    </w:p>
    <w:p w14:paraId="318B55BF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ocena wiarygodności źródeł;</w:t>
      </w:r>
    </w:p>
    <w:p w14:paraId="49654BB0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formułowanie własnego stanowiska;</w:t>
      </w:r>
    </w:p>
    <w:p w14:paraId="4E158DD5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argumentowanie;</w:t>
      </w:r>
    </w:p>
    <w:p w14:paraId="2BEEF7A0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wyciąganie wniosków;</w:t>
      </w:r>
    </w:p>
    <w:p w14:paraId="099E8766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rozwiązywanie problemów;</w:t>
      </w:r>
    </w:p>
    <w:p w14:paraId="21BD1877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komunikowanie się;</w:t>
      </w:r>
    </w:p>
    <w:p w14:paraId="6E6060D9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udział w dyskusji;</w:t>
      </w:r>
    </w:p>
    <w:p w14:paraId="027059F3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praca indywidualna;</w:t>
      </w:r>
    </w:p>
    <w:p w14:paraId="2B376F28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praca zespołowa;</w:t>
      </w:r>
    </w:p>
    <w:p w14:paraId="08B02E00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realizacja projektów;</w:t>
      </w:r>
    </w:p>
    <w:p w14:paraId="69E15FA8" w14:textId="77777777" w:rsidR="001F5F13" w:rsidRPr="001F5F13" w:rsidRDefault="001F5F13" w:rsidP="001F5F1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stosowanie wiedzy w sytuacjach praktycznych.</w:t>
      </w:r>
    </w:p>
    <w:p w14:paraId="061FAFF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8AD3FF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797C906B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C3E4309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85F514D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D168A05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15E905D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FFD2F8B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C40049B" w14:textId="77777777" w:rsid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5B2229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ABD4BF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V. FORMY SPRAWDZANIA WIEDZY I UMIEJĘTNOŚCI</w:t>
      </w:r>
    </w:p>
    <w:p w14:paraId="0B17F63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14D20E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Ocenie mogą podlegać:</w:t>
      </w:r>
    </w:p>
    <w:p w14:paraId="76F4FD7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FAD72A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sprawdziany;</w:t>
      </w:r>
    </w:p>
    <w:p w14:paraId="2C13A2F8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kartkówki;</w:t>
      </w:r>
    </w:p>
    <w:p w14:paraId="085FD01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odpowiedzi ustne;</w:t>
      </w:r>
    </w:p>
    <w:p w14:paraId="5EBE236B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prace pisemne;</w:t>
      </w:r>
    </w:p>
    <w:p w14:paraId="3F61BAC1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analiza materiałów źródłowych;</w:t>
      </w:r>
    </w:p>
    <w:p w14:paraId="234653C2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praca z Konstytucją RP;</w:t>
      </w:r>
    </w:p>
    <w:p w14:paraId="5C08048E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ćwiczenia;</w:t>
      </w:r>
    </w:p>
    <w:p w14:paraId="3AA3959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prezentacje;</w:t>
      </w:r>
    </w:p>
    <w:p w14:paraId="30AE080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projekty edukacyjne;</w:t>
      </w:r>
    </w:p>
    <w:p w14:paraId="1F762C3D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praca indywidualna;</w:t>
      </w:r>
    </w:p>
    <w:p w14:paraId="138BEF2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praca w grupie;</w:t>
      </w:r>
    </w:p>
    <w:p w14:paraId="7A61D66C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udział w dyskusji;</w:t>
      </w:r>
    </w:p>
    <w:p w14:paraId="166BDCBB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zadania problemowe;</w:t>
      </w:r>
    </w:p>
    <w:p w14:paraId="42FFB033" w14:textId="77777777" w:rsidR="001F5F13" w:rsidRPr="001F5F13" w:rsidRDefault="001F5F13" w:rsidP="001F5F1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aktywność na lekcji.</w:t>
      </w:r>
    </w:p>
    <w:p w14:paraId="66176C3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B9E819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Szczegółowe zasady dotyczące liczby ocen, poprawy sprawdzianów, zgłaszania nieprzygotowania oraz innych kwestii organizacyjnych określają </w:t>
      </w: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Przedmiotowe Zasady Oceniania i statut szkoły</w:t>
      </w: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.</w:t>
      </w:r>
    </w:p>
    <w:p w14:paraId="7ADD9BD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2B0BD8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7164D5D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46B759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VI. KRYTERIA OCENIANIA WYPOWIEDZI USTNEJ</w:t>
      </w:r>
    </w:p>
    <w:p w14:paraId="698BD4FC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476B64B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Przy odpowiedzi ustnej nauczyciel bierze pod uwagę:</w:t>
      </w:r>
    </w:p>
    <w:p w14:paraId="493C208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2B9C21A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poprawność merytoryczną;</w:t>
      </w:r>
    </w:p>
    <w:p w14:paraId="4B58231B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znajomość pojęć;</w:t>
      </w:r>
    </w:p>
    <w:p w14:paraId="0F479D7A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samodzielność wypowiedzi;</w:t>
      </w:r>
    </w:p>
    <w:p w14:paraId="4970FC8E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logiczne przedstawienie problemu;</w:t>
      </w:r>
    </w:p>
    <w:p w14:paraId="0E95A603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umiejętność argumentowania;</w:t>
      </w:r>
    </w:p>
    <w:p w14:paraId="1E0E6D13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umiejętność wykorzystania przykładów;</w:t>
      </w:r>
    </w:p>
    <w:p w14:paraId="2A7B3D48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poprawność językową;</w:t>
      </w:r>
    </w:p>
    <w:p w14:paraId="54EAC2A7" w14:textId="77777777" w:rsidR="001F5F13" w:rsidRPr="001F5F13" w:rsidRDefault="001F5F13" w:rsidP="001F5F1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umiejętność wyciągania wniosków.</w:t>
      </w:r>
    </w:p>
    <w:p w14:paraId="4D3A7628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6D3AF2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11F4389A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12C2AF5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VII. KRYTERIA OCENIANIA PRACY Z MATERIAŁEM ŹRÓDŁOWYM</w:t>
      </w:r>
    </w:p>
    <w:p w14:paraId="7678EFFD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89BA7D6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Uczeń powinien:</w:t>
      </w:r>
    </w:p>
    <w:p w14:paraId="2682780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7642D890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rozpoznać rodzaj źródła;</w:t>
      </w:r>
    </w:p>
    <w:p w14:paraId="7D7B0578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określić jego temat;</w:t>
      </w:r>
    </w:p>
    <w:p w14:paraId="738DC1DB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odczytać najważniejsze informacje;</w:t>
      </w:r>
    </w:p>
    <w:p w14:paraId="2052D2BD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wskazać informacje wynikające ze źródła;</w:t>
      </w:r>
    </w:p>
    <w:p w14:paraId="246B70F5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 xml:space="preserve">połączyć informacje ze źródła z wiedzą </w:t>
      </w:r>
      <w:proofErr w:type="spellStart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pozaźródłową</w:t>
      </w:r>
      <w:proofErr w:type="spellEnd"/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;</w:t>
      </w:r>
    </w:p>
    <w:p w14:paraId="48D927BE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wyciągnąć wnioski;</w:t>
      </w:r>
    </w:p>
    <w:p w14:paraId="4DD67B77" w14:textId="77777777" w:rsidR="001F5F13" w:rsidRPr="001F5F13" w:rsidRDefault="001F5F13" w:rsidP="001F5F1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odpowiedzieć na pytania problemowe.</w:t>
      </w:r>
    </w:p>
    <w:p w14:paraId="384B5D1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E3F4BE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1D4F526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71A0F52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VIII. KRYTERIA OCENIANIA PRACY W GRUPIE</w:t>
      </w:r>
    </w:p>
    <w:p w14:paraId="0DCA699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2941DDE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Ocenie mogą podlegać:</w:t>
      </w:r>
    </w:p>
    <w:p w14:paraId="5EEA15F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555AAAE2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zaangażowanie;</w:t>
      </w:r>
    </w:p>
    <w:p w14:paraId="125A7260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odpowiedzialność za przydzielone zadanie;</w:t>
      </w:r>
    </w:p>
    <w:p w14:paraId="32E29149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współpraca;</w:t>
      </w:r>
    </w:p>
    <w:p w14:paraId="38EC7124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komunikacja;</w:t>
      </w:r>
    </w:p>
    <w:p w14:paraId="61BD40D3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terminowość;</w:t>
      </w:r>
    </w:p>
    <w:p w14:paraId="346CDB2F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wkład w realizację zadania;</w:t>
      </w:r>
    </w:p>
    <w:p w14:paraId="4F216F91" w14:textId="77777777" w:rsidR="001F5F13" w:rsidRPr="001F5F13" w:rsidRDefault="001F5F13" w:rsidP="001F5F1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umiejętność prezentacji efektów pracy.</w:t>
      </w:r>
    </w:p>
    <w:p w14:paraId="50C1F12E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B4E53F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⸻</w:t>
      </w:r>
    </w:p>
    <w:p w14:paraId="46F72369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12164B57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IX. ZASADY DOSTOSOWANIA WYMAGAŃ</w:t>
      </w:r>
    </w:p>
    <w:p w14:paraId="7C54F40F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6223F123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W przypadku ucznia posiadającego opinię lub orzeczenie poradni psychologiczno-pedagogicznej wymagania edukacyjne dostosowuje się do jego indywidualnych potrzeb psychofizycznych i edukacyjnych, zgodnie z zaleceniami zawartymi w dokumentacji oraz zasadami obowiązującymi w szkole.</w:t>
      </w:r>
    </w:p>
    <w:p w14:paraId="17E6B824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0932EA30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Dostosowanie może dotyczyć w szczególności:</w:t>
      </w:r>
    </w:p>
    <w:p w14:paraId="014EF441" w14:textId="77777777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4CFD19A9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lastRenderedPageBreak/>
        <w:t>formy przekazywania poleceń;</w:t>
      </w:r>
    </w:p>
    <w:p w14:paraId="24CE3D24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ilości materiału;</w:t>
      </w:r>
    </w:p>
    <w:p w14:paraId="170C5DBB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czasu pracy;</w:t>
      </w:r>
    </w:p>
    <w:p w14:paraId="507485A1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sposobu sprawdzania wiedzy;</w:t>
      </w:r>
    </w:p>
    <w:p w14:paraId="21376242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stopnia trudności zadań;</w:t>
      </w:r>
    </w:p>
    <w:p w14:paraId="64C13F9D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możliwości korzystania z dodatkowych pomocy;</w:t>
      </w:r>
    </w:p>
    <w:p w14:paraId="64B2485E" w14:textId="77777777" w:rsidR="001F5F13" w:rsidRPr="001F5F13" w:rsidRDefault="001F5F13" w:rsidP="001F5F1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  <w:r w:rsidRPr="001F5F1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  <w:t>sposobu formułowania odpowiedzi</w:t>
      </w:r>
    </w:p>
    <w:p w14:paraId="268F324A" w14:textId="77777777" w:rsidR="001F5F13" w:rsidRPr="001F5F13" w:rsidRDefault="001F5F13" w:rsidP="001F5F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890930" w14:textId="7F69BECB" w:rsidR="001F5F13" w:rsidRPr="001F5F13" w:rsidRDefault="001F5F13" w:rsidP="001F5F13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pl-PL"/>
          <w14:ligatures w14:val="none"/>
        </w:rPr>
      </w:pPr>
    </w:p>
    <w:p w14:paraId="375741C3" w14:textId="77777777" w:rsidR="001F5F13" w:rsidRDefault="001F5F13"/>
    <w:sectPr w:rsidR="001F5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764"/>
    <w:multiLevelType w:val="multilevel"/>
    <w:tmpl w:val="C852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13B04"/>
    <w:multiLevelType w:val="multilevel"/>
    <w:tmpl w:val="AFE4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01C40"/>
    <w:multiLevelType w:val="multilevel"/>
    <w:tmpl w:val="198A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93B93"/>
    <w:multiLevelType w:val="multilevel"/>
    <w:tmpl w:val="487A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37CB9"/>
    <w:multiLevelType w:val="multilevel"/>
    <w:tmpl w:val="1AF8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82FC3"/>
    <w:multiLevelType w:val="multilevel"/>
    <w:tmpl w:val="1D36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91971"/>
    <w:multiLevelType w:val="multilevel"/>
    <w:tmpl w:val="8D50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C4815"/>
    <w:multiLevelType w:val="multilevel"/>
    <w:tmpl w:val="3F3E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4D6FA8"/>
    <w:multiLevelType w:val="multilevel"/>
    <w:tmpl w:val="BD14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07B8E"/>
    <w:multiLevelType w:val="multilevel"/>
    <w:tmpl w:val="AD04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481665"/>
    <w:multiLevelType w:val="multilevel"/>
    <w:tmpl w:val="93D4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46637"/>
    <w:multiLevelType w:val="multilevel"/>
    <w:tmpl w:val="4BD6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2C60AC"/>
    <w:multiLevelType w:val="multilevel"/>
    <w:tmpl w:val="EF62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737D91"/>
    <w:multiLevelType w:val="multilevel"/>
    <w:tmpl w:val="CFE0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38717A"/>
    <w:multiLevelType w:val="multilevel"/>
    <w:tmpl w:val="4D2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455681"/>
    <w:multiLevelType w:val="multilevel"/>
    <w:tmpl w:val="9998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D7A04"/>
    <w:multiLevelType w:val="multilevel"/>
    <w:tmpl w:val="A118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F170F0"/>
    <w:multiLevelType w:val="multilevel"/>
    <w:tmpl w:val="F2CE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B031F"/>
    <w:multiLevelType w:val="multilevel"/>
    <w:tmpl w:val="F730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7464F6"/>
    <w:multiLevelType w:val="multilevel"/>
    <w:tmpl w:val="1442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FA50F1"/>
    <w:multiLevelType w:val="multilevel"/>
    <w:tmpl w:val="E038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EC172B"/>
    <w:multiLevelType w:val="multilevel"/>
    <w:tmpl w:val="16566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197DAD"/>
    <w:multiLevelType w:val="multilevel"/>
    <w:tmpl w:val="33EC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65645F"/>
    <w:multiLevelType w:val="multilevel"/>
    <w:tmpl w:val="9FC8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331A23"/>
    <w:multiLevelType w:val="multilevel"/>
    <w:tmpl w:val="D982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F82A76"/>
    <w:multiLevelType w:val="multilevel"/>
    <w:tmpl w:val="343C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492CA7"/>
    <w:multiLevelType w:val="multilevel"/>
    <w:tmpl w:val="9ABA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E234C5"/>
    <w:multiLevelType w:val="multilevel"/>
    <w:tmpl w:val="657E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956E2D"/>
    <w:multiLevelType w:val="multilevel"/>
    <w:tmpl w:val="25A6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8A789B"/>
    <w:multiLevelType w:val="multilevel"/>
    <w:tmpl w:val="56FA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FD14F4"/>
    <w:multiLevelType w:val="multilevel"/>
    <w:tmpl w:val="15BC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040F80"/>
    <w:multiLevelType w:val="multilevel"/>
    <w:tmpl w:val="9310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98115B"/>
    <w:multiLevelType w:val="multilevel"/>
    <w:tmpl w:val="0060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0156E5"/>
    <w:multiLevelType w:val="multilevel"/>
    <w:tmpl w:val="BB30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117319"/>
    <w:multiLevelType w:val="multilevel"/>
    <w:tmpl w:val="8EE8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084534">
    <w:abstractNumId w:val="26"/>
  </w:num>
  <w:num w:numId="2" w16cid:durableId="1446658235">
    <w:abstractNumId w:val="2"/>
  </w:num>
  <w:num w:numId="3" w16cid:durableId="85883708">
    <w:abstractNumId w:val="6"/>
  </w:num>
  <w:num w:numId="4" w16cid:durableId="1869758631">
    <w:abstractNumId w:val="0"/>
  </w:num>
  <w:num w:numId="5" w16cid:durableId="437600506">
    <w:abstractNumId w:val="5"/>
  </w:num>
  <w:num w:numId="6" w16cid:durableId="1854373444">
    <w:abstractNumId w:val="31"/>
  </w:num>
  <w:num w:numId="7" w16cid:durableId="433284116">
    <w:abstractNumId w:val="18"/>
  </w:num>
  <w:num w:numId="8" w16cid:durableId="1441953092">
    <w:abstractNumId w:val="12"/>
  </w:num>
  <w:num w:numId="9" w16cid:durableId="277299302">
    <w:abstractNumId w:val="32"/>
  </w:num>
  <w:num w:numId="10" w16cid:durableId="1978870808">
    <w:abstractNumId w:val="20"/>
  </w:num>
  <w:num w:numId="11" w16cid:durableId="851261725">
    <w:abstractNumId w:val="19"/>
  </w:num>
  <w:num w:numId="12" w16cid:durableId="125634643">
    <w:abstractNumId w:val="22"/>
  </w:num>
  <w:num w:numId="13" w16cid:durableId="184711202">
    <w:abstractNumId w:val="9"/>
  </w:num>
  <w:num w:numId="14" w16cid:durableId="207380038">
    <w:abstractNumId w:val="1"/>
  </w:num>
  <w:num w:numId="15" w16cid:durableId="1517573359">
    <w:abstractNumId w:val="25"/>
  </w:num>
  <w:num w:numId="16" w16cid:durableId="113602434">
    <w:abstractNumId w:val="14"/>
  </w:num>
  <w:num w:numId="17" w16cid:durableId="364792475">
    <w:abstractNumId w:val="16"/>
  </w:num>
  <w:num w:numId="18" w16cid:durableId="2047677895">
    <w:abstractNumId w:val="28"/>
  </w:num>
  <w:num w:numId="19" w16cid:durableId="817191475">
    <w:abstractNumId w:val="17"/>
  </w:num>
  <w:num w:numId="20" w16cid:durableId="485051617">
    <w:abstractNumId w:val="11"/>
  </w:num>
  <w:num w:numId="21" w16cid:durableId="1400908888">
    <w:abstractNumId w:val="7"/>
  </w:num>
  <w:num w:numId="22" w16cid:durableId="991526015">
    <w:abstractNumId w:val="24"/>
  </w:num>
  <w:num w:numId="23" w16cid:durableId="605423615">
    <w:abstractNumId w:val="33"/>
  </w:num>
  <w:num w:numId="24" w16cid:durableId="1553006929">
    <w:abstractNumId w:val="3"/>
  </w:num>
  <w:num w:numId="25" w16cid:durableId="102575502">
    <w:abstractNumId w:val="13"/>
  </w:num>
  <w:num w:numId="26" w16cid:durableId="1902011183">
    <w:abstractNumId w:val="27"/>
  </w:num>
  <w:num w:numId="27" w16cid:durableId="928007323">
    <w:abstractNumId w:val="23"/>
  </w:num>
  <w:num w:numId="28" w16cid:durableId="715396867">
    <w:abstractNumId w:val="15"/>
  </w:num>
  <w:num w:numId="29" w16cid:durableId="1506246082">
    <w:abstractNumId w:val="29"/>
  </w:num>
  <w:num w:numId="30" w16cid:durableId="1741053080">
    <w:abstractNumId w:val="21"/>
  </w:num>
  <w:num w:numId="31" w16cid:durableId="1745255636">
    <w:abstractNumId w:val="4"/>
  </w:num>
  <w:num w:numId="32" w16cid:durableId="1222592319">
    <w:abstractNumId w:val="8"/>
  </w:num>
  <w:num w:numId="33" w16cid:durableId="975338690">
    <w:abstractNumId w:val="34"/>
  </w:num>
  <w:num w:numId="34" w16cid:durableId="9259646">
    <w:abstractNumId w:val="30"/>
  </w:num>
  <w:num w:numId="35" w16cid:durableId="1134444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13"/>
    <w:rsid w:val="001F5F13"/>
    <w:rsid w:val="002E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74A7"/>
  <w15:chartTrackingRefBased/>
  <w15:docId w15:val="{1D4357A4-481F-473C-B2F6-AD0E2D01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F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F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F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F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F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F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F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F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F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F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F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F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F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F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F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F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F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1939</Words>
  <Characters>11638</Characters>
  <Application>Microsoft Office Word</Application>
  <DocSecurity>0</DocSecurity>
  <Lines>96</Lines>
  <Paragraphs>27</Paragraphs>
  <ScaleCrop>false</ScaleCrop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Juroszek</dc:creator>
  <cp:keywords/>
  <dc:description/>
  <cp:lastModifiedBy>Mariusz Juroszek</cp:lastModifiedBy>
  <cp:revision>1</cp:revision>
  <dcterms:created xsi:type="dcterms:W3CDTF">2026-09-16T14:03:00Z</dcterms:created>
  <dcterms:modified xsi:type="dcterms:W3CDTF">2026-09-16T14:07:00Z</dcterms:modified>
</cp:coreProperties>
</file>